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4DFF" w14:textId="77777777" w:rsidR="00A571C7" w:rsidRDefault="00B864C8" w:rsidP="00A571C7">
      <w:pPr>
        <w:pStyle w:val="CommentText"/>
        <w:spacing w:line="276" w:lineRule="auto"/>
        <w:rPr>
          <w:rFonts w:asciiTheme="majorHAnsi" w:hAnsiTheme="majorHAnsi" w:cstheme="majorHAnsi"/>
          <w:b/>
        </w:rPr>
      </w:pPr>
      <w:r w:rsidRPr="00A571C7">
        <w:rPr>
          <w:rFonts w:asciiTheme="majorHAnsi" w:hAnsiTheme="majorHAnsi" w:cstheme="majorHAnsi"/>
          <w:b/>
        </w:rPr>
        <w:t>Call for Submission</w:t>
      </w:r>
      <w:r w:rsidR="00363D03" w:rsidRPr="00A571C7">
        <w:rPr>
          <w:rFonts w:asciiTheme="majorHAnsi" w:hAnsiTheme="majorHAnsi" w:cstheme="majorHAnsi"/>
          <w:b/>
        </w:rPr>
        <w:t>s</w:t>
      </w:r>
      <w:r w:rsidRPr="00A571C7">
        <w:rPr>
          <w:rFonts w:asciiTheme="majorHAnsi" w:hAnsiTheme="majorHAnsi" w:cstheme="majorHAnsi"/>
          <w:b/>
        </w:rPr>
        <w:t xml:space="preserve">: </w:t>
      </w:r>
      <w:r w:rsidR="00B37588" w:rsidRPr="00A571C7">
        <w:rPr>
          <w:rFonts w:asciiTheme="majorHAnsi" w:hAnsiTheme="majorHAnsi" w:cstheme="majorHAnsi"/>
          <w:b/>
        </w:rPr>
        <w:t xml:space="preserve">Canadian </w:t>
      </w:r>
      <w:r w:rsidRPr="00A571C7">
        <w:rPr>
          <w:rFonts w:asciiTheme="majorHAnsi" w:hAnsiTheme="majorHAnsi" w:cstheme="majorHAnsi"/>
          <w:b/>
        </w:rPr>
        <w:t xml:space="preserve">CASA </w:t>
      </w:r>
      <w:r w:rsidR="00767B29" w:rsidRPr="00A571C7">
        <w:rPr>
          <w:rFonts w:asciiTheme="majorHAnsi" w:hAnsiTheme="majorHAnsi" w:cstheme="majorHAnsi"/>
          <w:b/>
        </w:rPr>
        <w:t>M</w:t>
      </w:r>
      <w:r w:rsidRPr="00A571C7">
        <w:rPr>
          <w:rFonts w:asciiTheme="majorHAnsi" w:hAnsiTheme="majorHAnsi" w:cstheme="majorHAnsi"/>
          <w:b/>
        </w:rPr>
        <w:t>entor</w:t>
      </w:r>
      <w:r w:rsidR="00A571C7" w:rsidRPr="00A571C7">
        <w:rPr>
          <w:rFonts w:asciiTheme="majorHAnsi" w:hAnsiTheme="majorHAnsi" w:cstheme="majorHAnsi"/>
          <w:b/>
        </w:rPr>
        <w:t>/dramaturge</w:t>
      </w:r>
      <w:r w:rsidR="002D7EFE" w:rsidRPr="00A571C7">
        <w:rPr>
          <w:rFonts w:asciiTheme="majorHAnsi" w:hAnsiTheme="majorHAnsi" w:cstheme="majorHAnsi"/>
          <w:b/>
        </w:rPr>
        <w:t xml:space="preserve"> – </w:t>
      </w:r>
    </w:p>
    <w:p w14:paraId="75473BF3" w14:textId="7B84694B" w:rsidR="00B864C8" w:rsidRPr="00A571C7" w:rsidRDefault="002D7EFE" w:rsidP="00A571C7">
      <w:pPr>
        <w:pStyle w:val="CommentText"/>
        <w:spacing w:line="276" w:lineRule="auto"/>
        <w:rPr>
          <w:rFonts w:asciiTheme="majorHAnsi" w:hAnsiTheme="majorHAnsi" w:cstheme="majorHAnsi"/>
          <w:b/>
        </w:rPr>
      </w:pPr>
      <w:r w:rsidRPr="00A571C7">
        <w:rPr>
          <w:rFonts w:asciiTheme="majorHAnsi" w:hAnsiTheme="majorHAnsi" w:cstheme="majorHAnsi"/>
          <w:b/>
        </w:rPr>
        <w:t xml:space="preserve">Deadline </w:t>
      </w:r>
      <w:r w:rsidR="0031601E" w:rsidRPr="00A571C7">
        <w:rPr>
          <w:rFonts w:asciiTheme="majorHAnsi" w:hAnsiTheme="majorHAnsi" w:cstheme="majorHAnsi"/>
          <w:b/>
        </w:rPr>
        <w:t>November 30</w:t>
      </w:r>
      <w:r w:rsidR="0031601E" w:rsidRPr="00A571C7">
        <w:rPr>
          <w:rFonts w:asciiTheme="majorHAnsi" w:hAnsiTheme="majorHAnsi" w:cstheme="majorHAnsi"/>
          <w:b/>
          <w:vertAlign w:val="superscript"/>
        </w:rPr>
        <w:t>th</w:t>
      </w:r>
      <w:r w:rsidR="0031601E" w:rsidRPr="00A571C7">
        <w:rPr>
          <w:rFonts w:asciiTheme="majorHAnsi" w:hAnsiTheme="majorHAnsi" w:cstheme="majorHAnsi"/>
          <w:b/>
        </w:rPr>
        <w:t>, 2021</w:t>
      </w:r>
    </w:p>
    <w:p w14:paraId="010C03B7" w14:textId="77777777" w:rsidR="00B864C8" w:rsidRPr="00A571C7" w:rsidRDefault="00B864C8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451C571F" w14:textId="48681262" w:rsidR="00B43E37" w:rsidRPr="00A571C7" w:rsidRDefault="00494BCE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A571C7">
        <w:rPr>
          <w:rFonts w:asciiTheme="majorHAnsi" w:hAnsiTheme="majorHAnsi" w:cstheme="majorHAnsi"/>
          <w:sz w:val="24"/>
          <w:szCs w:val="24"/>
        </w:rPr>
        <w:t>The CASA Award is now looking for two mentors to work with our 20</w:t>
      </w:r>
      <w:r w:rsidR="00393985" w:rsidRPr="00A571C7">
        <w:rPr>
          <w:rFonts w:asciiTheme="majorHAnsi" w:hAnsiTheme="majorHAnsi" w:cstheme="majorHAnsi"/>
          <w:sz w:val="24"/>
          <w:szCs w:val="24"/>
        </w:rPr>
        <w:t>2</w:t>
      </w:r>
      <w:r w:rsidR="00B43E37" w:rsidRPr="00A571C7">
        <w:rPr>
          <w:rFonts w:asciiTheme="majorHAnsi" w:hAnsiTheme="majorHAnsi" w:cstheme="majorHAnsi"/>
          <w:sz w:val="24"/>
          <w:szCs w:val="24"/>
        </w:rPr>
        <w:t>1</w:t>
      </w:r>
      <w:r w:rsidR="0031601E" w:rsidRPr="00A571C7">
        <w:rPr>
          <w:rFonts w:asciiTheme="majorHAnsi" w:hAnsiTheme="majorHAnsi" w:cstheme="majorHAnsi"/>
          <w:sz w:val="24"/>
          <w:szCs w:val="24"/>
        </w:rPr>
        <w:t xml:space="preserve"> </w:t>
      </w:r>
      <w:r w:rsidRPr="00A571C7">
        <w:rPr>
          <w:rFonts w:asciiTheme="majorHAnsi" w:hAnsiTheme="majorHAnsi" w:cstheme="majorHAnsi"/>
          <w:sz w:val="24"/>
          <w:szCs w:val="24"/>
        </w:rPr>
        <w:t>CASA Award winner, South African playwright</w:t>
      </w:r>
      <w:r w:rsidR="00B864C8" w:rsidRPr="00A571C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Tiisetso</w:t>
      </w:r>
      <w:proofErr w:type="spellEnd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Mashifane</w:t>
      </w:r>
      <w:proofErr w:type="spellEnd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wa</w:t>
      </w:r>
      <w:proofErr w:type="spellEnd"/>
      <w:r w:rsidR="00B43E37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Noni</w:t>
      </w:r>
      <w:r w:rsidR="0031601E" w:rsidRPr="00A571C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412876F3" w14:textId="77777777" w:rsidR="0031601E" w:rsidRPr="00A571C7" w:rsidRDefault="0031601E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6C2E7A89" w14:textId="155CF116" w:rsidR="00494BCE" w:rsidRPr="00A571C7" w:rsidRDefault="00B37588" w:rsidP="00A571C7">
      <w:pPr>
        <w:pStyle w:val="CommentText"/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>One</w:t>
      </w:r>
      <w:r w:rsidR="00B864C8" w:rsidRPr="00A571C7">
        <w:rPr>
          <w:rFonts w:asciiTheme="majorHAnsi" w:hAnsiTheme="majorHAnsi" w:cstheme="majorHAnsi"/>
        </w:rPr>
        <w:t xml:space="preserve"> director/</w:t>
      </w:r>
      <w:r w:rsidR="00494BCE" w:rsidRPr="00A571C7">
        <w:rPr>
          <w:rFonts w:asciiTheme="majorHAnsi" w:hAnsiTheme="majorHAnsi" w:cstheme="majorHAnsi"/>
        </w:rPr>
        <w:t xml:space="preserve">mentor will be </w:t>
      </w:r>
      <w:r w:rsidR="00393985" w:rsidRPr="00A571C7">
        <w:rPr>
          <w:rFonts w:asciiTheme="majorHAnsi" w:hAnsiTheme="majorHAnsi" w:cstheme="majorHAnsi"/>
        </w:rPr>
        <w:t>South African</w:t>
      </w:r>
      <w:r w:rsidR="002D7EFE" w:rsidRPr="00A571C7">
        <w:rPr>
          <w:rFonts w:asciiTheme="majorHAnsi" w:hAnsiTheme="majorHAnsi" w:cstheme="majorHAnsi"/>
        </w:rPr>
        <w:t>, while the dramaturgical/</w:t>
      </w:r>
      <w:r w:rsidR="00B864C8" w:rsidRPr="00A571C7">
        <w:rPr>
          <w:rFonts w:asciiTheme="majorHAnsi" w:hAnsiTheme="majorHAnsi" w:cstheme="majorHAnsi"/>
        </w:rPr>
        <w:t>mentor</w:t>
      </w:r>
      <w:r w:rsidR="00494BCE" w:rsidRPr="00A571C7">
        <w:rPr>
          <w:rFonts w:asciiTheme="majorHAnsi" w:hAnsiTheme="majorHAnsi" w:cstheme="majorHAnsi"/>
        </w:rPr>
        <w:t xml:space="preserve"> will be an experience</w:t>
      </w:r>
      <w:r w:rsidR="00C732F6" w:rsidRPr="00A571C7">
        <w:rPr>
          <w:rFonts w:asciiTheme="majorHAnsi" w:hAnsiTheme="majorHAnsi" w:cstheme="majorHAnsi"/>
        </w:rPr>
        <w:t>d</w:t>
      </w:r>
      <w:r w:rsidR="00494BCE" w:rsidRPr="00A571C7">
        <w:rPr>
          <w:rFonts w:asciiTheme="majorHAnsi" w:hAnsiTheme="majorHAnsi" w:cstheme="majorHAnsi"/>
        </w:rPr>
        <w:t xml:space="preserve"> Canadian </w:t>
      </w:r>
      <w:r w:rsidR="00494BCE" w:rsidRPr="00A571C7">
        <w:rPr>
          <w:rFonts w:asciiTheme="majorHAnsi" w:hAnsiTheme="majorHAnsi" w:cstheme="majorHAnsi"/>
          <w:shd w:val="clear" w:color="auto" w:fill="FFFFFF" w:themeFill="background1"/>
        </w:rPr>
        <w:t>woman</w:t>
      </w:r>
      <w:r w:rsidR="00393985" w:rsidRPr="00A571C7">
        <w:rPr>
          <w:rFonts w:asciiTheme="majorHAnsi" w:hAnsiTheme="majorHAnsi" w:cstheme="majorHAnsi"/>
          <w:shd w:val="clear" w:color="auto" w:fill="FFFFFF" w:themeFill="background1"/>
        </w:rPr>
        <w:t xml:space="preserve"> </w:t>
      </w:r>
      <w:r w:rsidR="00494BCE" w:rsidRPr="00A571C7">
        <w:rPr>
          <w:rFonts w:asciiTheme="majorHAnsi" w:hAnsiTheme="majorHAnsi" w:cstheme="majorHAnsi"/>
          <w:shd w:val="clear" w:color="auto" w:fill="FFFFFF" w:themeFill="background1"/>
        </w:rPr>
        <w:t>playwright</w:t>
      </w:r>
      <w:r w:rsidR="00494BCE" w:rsidRPr="00A571C7">
        <w:rPr>
          <w:rFonts w:asciiTheme="majorHAnsi" w:hAnsiTheme="majorHAnsi" w:cstheme="majorHAnsi"/>
        </w:rPr>
        <w:t xml:space="preserve">. </w:t>
      </w:r>
      <w:r w:rsidR="008162D9" w:rsidRPr="00A571C7">
        <w:rPr>
          <w:rFonts w:asciiTheme="majorHAnsi" w:hAnsiTheme="majorHAnsi" w:cstheme="majorHAnsi"/>
        </w:rPr>
        <w:t>Previous PGC</w:t>
      </w:r>
      <w:r w:rsidRPr="00A571C7">
        <w:rPr>
          <w:rFonts w:asciiTheme="majorHAnsi" w:hAnsiTheme="majorHAnsi" w:cstheme="majorHAnsi"/>
        </w:rPr>
        <w:t xml:space="preserve"> W</w:t>
      </w:r>
      <w:r w:rsidR="00AC0DD1" w:rsidRPr="00A571C7">
        <w:rPr>
          <w:rFonts w:asciiTheme="majorHAnsi" w:hAnsiTheme="majorHAnsi" w:cstheme="majorHAnsi"/>
        </w:rPr>
        <w:t xml:space="preserve">omen’s </w:t>
      </w:r>
      <w:r w:rsidRPr="00A571C7">
        <w:rPr>
          <w:rFonts w:asciiTheme="majorHAnsi" w:hAnsiTheme="majorHAnsi" w:cstheme="majorHAnsi"/>
        </w:rPr>
        <w:t>C</w:t>
      </w:r>
      <w:r w:rsidR="00AC0DD1" w:rsidRPr="00A571C7">
        <w:rPr>
          <w:rFonts w:asciiTheme="majorHAnsi" w:hAnsiTheme="majorHAnsi" w:cstheme="majorHAnsi"/>
        </w:rPr>
        <w:t>aucus (WC)</w:t>
      </w:r>
      <w:r w:rsidR="008162D9" w:rsidRPr="00A571C7">
        <w:rPr>
          <w:rFonts w:asciiTheme="majorHAnsi" w:hAnsiTheme="majorHAnsi" w:cstheme="majorHAnsi"/>
        </w:rPr>
        <w:t xml:space="preserve"> mentors have been Diane Flacks, Marcia Johnson, Natalie Meisner</w:t>
      </w:r>
      <w:r w:rsidR="00AC0DD1" w:rsidRPr="00A571C7">
        <w:rPr>
          <w:rFonts w:asciiTheme="majorHAnsi" w:hAnsiTheme="majorHAnsi" w:cstheme="majorHAnsi"/>
        </w:rPr>
        <w:t>,</w:t>
      </w:r>
      <w:r w:rsidR="002D7EFE" w:rsidRPr="00A571C7">
        <w:rPr>
          <w:rFonts w:asciiTheme="majorHAnsi" w:hAnsiTheme="majorHAnsi" w:cstheme="majorHAnsi"/>
        </w:rPr>
        <w:t xml:space="preserve"> Kelley Jo Burke</w:t>
      </w:r>
      <w:r w:rsidR="000C668A" w:rsidRPr="00A571C7">
        <w:rPr>
          <w:rFonts w:asciiTheme="majorHAnsi" w:hAnsiTheme="majorHAnsi" w:cstheme="majorHAnsi"/>
        </w:rPr>
        <w:t>,</w:t>
      </w:r>
      <w:r w:rsidR="00393985" w:rsidRPr="00A571C7">
        <w:rPr>
          <w:rFonts w:asciiTheme="majorHAnsi" w:hAnsiTheme="majorHAnsi" w:cstheme="majorHAnsi"/>
        </w:rPr>
        <w:t xml:space="preserve"> Patti </w:t>
      </w:r>
      <w:proofErr w:type="spellStart"/>
      <w:r w:rsidR="00393985" w:rsidRPr="00A571C7">
        <w:rPr>
          <w:rFonts w:asciiTheme="majorHAnsi" w:hAnsiTheme="majorHAnsi" w:cstheme="majorHAnsi"/>
        </w:rPr>
        <w:t>Flather</w:t>
      </w:r>
      <w:proofErr w:type="spellEnd"/>
      <w:r w:rsidR="00B43E37" w:rsidRPr="00A571C7">
        <w:rPr>
          <w:rFonts w:asciiTheme="majorHAnsi" w:hAnsiTheme="majorHAnsi" w:cstheme="majorHAnsi"/>
        </w:rPr>
        <w:t xml:space="preserve"> and Erin Shields. </w:t>
      </w:r>
    </w:p>
    <w:p w14:paraId="10BDEE0F" w14:textId="77777777" w:rsidR="00B864C8" w:rsidRPr="00A571C7" w:rsidRDefault="00B864C8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4A8689D4" w14:textId="3F59819E" w:rsidR="002D7EFE" w:rsidRPr="00A571C7" w:rsidRDefault="00B864C8" w:rsidP="00A571C7">
      <w:pPr>
        <w:pStyle w:val="CommentText"/>
        <w:spacing w:line="276" w:lineRule="auto"/>
        <w:rPr>
          <w:rFonts w:asciiTheme="majorHAnsi" w:hAnsiTheme="majorHAnsi" w:cstheme="majorHAnsi"/>
          <w:i/>
          <w:iCs/>
        </w:rPr>
      </w:pPr>
      <w:r w:rsidRPr="00A571C7">
        <w:rPr>
          <w:rFonts w:asciiTheme="majorHAnsi" w:hAnsiTheme="majorHAnsi" w:cstheme="majorHAnsi"/>
        </w:rPr>
        <w:t>We are looking for a</w:t>
      </w:r>
      <w:r w:rsidR="005C25B6" w:rsidRPr="00A571C7">
        <w:rPr>
          <w:rFonts w:asciiTheme="majorHAnsi" w:hAnsiTheme="majorHAnsi" w:cstheme="majorHAnsi"/>
        </w:rPr>
        <w:t xml:space="preserve"> member of PGC</w:t>
      </w:r>
      <w:r w:rsidR="00AC0DD1" w:rsidRPr="00A571C7">
        <w:rPr>
          <w:rFonts w:asciiTheme="majorHAnsi" w:hAnsiTheme="majorHAnsi" w:cstheme="majorHAnsi"/>
        </w:rPr>
        <w:t>’s</w:t>
      </w:r>
      <w:r w:rsidR="005C25B6" w:rsidRPr="00A571C7">
        <w:rPr>
          <w:rFonts w:asciiTheme="majorHAnsi" w:hAnsiTheme="majorHAnsi" w:cstheme="majorHAnsi"/>
        </w:rPr>
        <w:t xml:space="preserve"> WC to work with </w:t>
      </w:r>
      <w:proofErr w:type="spellStart"/>
      <w:r w:rsidR="00B43E37" w:rsidRPr="00A571C7">
        <w:rPr>
          <w:rFonts w:asciiTheme="majorHAnsi" w:hAnsiTheme="majorHAnsi" w:cstheme="majorHAnsi"/>
        </w:rPr>
        <w:t>Tiisetso</w:t>
      </w:r>
      <w:proofErr w:type="spellEnd"/>
      <w:r w:rsidR="005C25B6" w:rsidRPr="00A571C7">
        <w:rPr>
          <w:rFonts w:asciiTheme="majorHAnsi" w:hAnsiTheme="majorHAnsi" w:cstheme="majorHAnsi"/>
        </w:rPr>
        <w:t xml:space="preserve"> on her script</w:t>
      </w:r>
      <w:r w:rsidR="00767B29" w:rsidRPr="00A571C7">
        <w:rPr>
          <w:rFonts w:asciiTheme="majorHAnsi" w:hAnsiTheme="majorHAnsi" w:cstheme="majorHAnsi"/>
        </w:rPr>
        <w:t>,</w:t>
      </w:r>
      <w:r w:rsidR="005C25B6" w:rsidRPr="00A571C7">
        <w:rPr>
          <w:rFonts w:asciiTheme="majorHAnsi" w:hAnsiTheme="majorHAnsi" w:cstheme="majorHAnsi"/>
        </w:rPr>
        <w:t xml:space="preserve"> </w:t>
      </w:r>
      <w:r w:rsidR="00B43E37" w:rsidRPr="00A571C7">
        <w:rPr>
          <w:rFonts w:asciiTheme="majorHAnsi" w:hAnsiTheme="majorHAnsi" w:cstheme="majorHAnsi"/>
          <w:i/>
          <w:iCs/>
          <w:color w:val="000000"/>
          <w:shd w:val="clear" w:color="auto" w:fill="FFFFFF"/>
          <w:lang w:val="en"/>
        </w:rPr>
        <w:t xml:space="preserve">lamb v. slaughterhouse, </w:t>
      </w:r>
      <w:r w:rsidR="00B43E37" w:rsidRPr="00A571C7">
        <w:rPr>
          <w:rFonts w:asciiTheme="majorHAnsi" w:hAnsiTheme="majorHAnsi" w:cstheme="majorHAnsi"/>
          <w:color w:val="000000"/>
          <w:shd w:val="clear" w:color="auto" w:fill="FFFFFF"/>
          <w:lang w:val="en"/>
        </w:rPr>
        <w:t>the third in a trilogy in which she examines traditional power structures and presents them in what she calls an ‘absurd dramatic container.’</w:t>
      </w:r>
    </w:p>
    <w:p w14:paraId="743BA614" w14:textId="77777777" w:rsidR="00B43E37" w:rsidRPr="00A571C7" w:rsidRDefault="00B43E37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241F9560" w14:textId="67CE6669" w:rsidR="005C25B6" w:rsidRPr="00A571C7" w:rsidRDefault="005C25B6" w:rsidP="00A571C7">
      <w:pPr>
        <w:pStyle w:val="CommentText"/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 xml:space="preserve">The ideal candidate will: </w:t>
      </w:r>
    </w:p>
    <w:p w14:paraId="56F5DD2B" w14:textId="77777777" w:rsidR="005C25B6" w:rsidRPr="00A571C7" w:rsidRDefault="005C25B6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1497097F" w14:textId="29827213" w:rsidR="00891A2B" w:rsidRPr="00A571C7" w:rsidRDefault="00891A2B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 xml:space="preserve">Communicate with the South African Director/Mentor to lay out a plan of work, so that the </w:t>
      </w:r>
      <w:r w:rsidR="00767B29" w:rsidRPr="00A571C7">
        <w:rPr>
          <w:rFonts w:asciiTheme="majorHAnsi" w:hAnsiTheme="majorHAnsi" w:cstheme="majorHAnsi"/>
        </w:rPr>
        <w:t xml:space="preserve">feedback of the </w:t>
      </w:r>
      <w:r w:rsidRPr="00A571C7">
        <w:rPr>
          <w:rFonts w:asciiTheme="majorHAnsi" w:hAnsiTheme="majorHAnsi" w:cstheme="majorHAnsi"/>
        </w:rPr>
        <w:t>two mentors</w:t>
      </w:r>
      <w:r w:rsidR="00767B29" w:rsidRPr="00A571C7">
        <w:rPr>
          <w:rFonts w:asciiTheme="majorHAnsi" w:hAnsiTheme="majorHAnsi" w:cstheme="majorHAnsi"/>
        </w:rPr>
        <w:t xml:space="preserve"> does</w:t>
      </w:r>
      <w:r w:rsidRPr="00A571C7">
        <w:rPr>
          <w:rFonts w:asciiTheme="majorHAnsi" w:hAnsiTheme="majorHAnsi" w:cstheme="majorHAnsi"/>
        </w:rPr>
        <w:t xml:space="preserve"> not conflict</w:t>
      </w:r>
      <w:r w:rsidR="00AC0DD1" w:rsidRPr="00A571C7">
        <w:rPr>
          <w:rFonts w:asciiTheme="majorHAnsi" w:hAnsiTheme="majorHAnsi" w:cstheme="majorHAnsi"/>
        </w:rPr>
        <w:t>;</w:t>
      </w:r>
      <w:r w:rsidRPr="00A571C7">
        <w:rPr>
          <w:rFonts w:asciiTheme="majorHAnsi" w:hAnsiTheme="majorHAnsi" w:cstheme="majorHAnsi"/>
        </w:rPr>
        <w:t xml:space="preserve"> </w:t>
      </w:r>
    </w:p>
    <w:p w14:paraId="01541BAA" w14:textId="77777777" w:rsidR="00891A2B" w:rsidRPr="00A571C7" w:rsidRDefault="00891A2B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7E75ED84" w14:textId="12221CA5" w:rsidR="005C25B6" w:rsidRPr="00A571C7" w:rsidRDefault="005C25B6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>Be available for at least three</w:t>
      </w:r>
      <w:r w:rsidR="008162D9" w:rsidRPr="00A571C7">
        <w:rPr>
          <w:rFonts w:asciiTheme="majorHAnsi" w:hAnsiTheme="majorHAnsi" w:cstheme="majorHAnsi"/>
        </w:rPr>
        <w:t xml:space="preserve"> rigorous</w:t>
      </w:r>
      <w:r w:rsidRPr="00A571C7">
        <w:rPr>
          <w:rFonts w:asciiTheme="majorHAnsi" w:hAnsiTheme="majorHAnsi" w:cstheme="majorHAnsi"/>
        </w:rPr>
        <w:t xml:space="preserve"> dramaturgical sessions with </w:t>
      </w:r>
      <w:proofErr w:type="spellStart"/>
      <w:r w:rsidR="0031601E" w:rsidRPr="00A571C7">
        <w:rPr>
          <w:rFonts w:asciiTheme="majorHAnsi" w:hAnsiTheme="majorHAnsi" w:cstheme="majorHAnsi"/>
        </w:rPr>
        <w:t>Tiisetso</w:t>
      </w:r>
      <w:proofErr w:type="spellEnd"/>
      <w:r w:rsidR="0031601E" w:rsidRPr="00A571C7">
        <w:rPr>
          <w:rFonts w:asciiTheme="majorHAnsi" w:hAnsiTheme="majorHAnsi" w:cstheme="majorHAnsi"/>
        </w:rPr>
        <w:t xml:space="preserve"> </w:t>
      </w:r>
      <w:r w:rsidRPr="00A571C7">
        <w:rPr>
          <w:rFonts w:asciiTheme="majorHAnsi" w:hAnsiTheme="majorHAnsi" w:cstheme="majorHAnsi"/>
        </w:rPr>
        <w:t xml:space="preserve">through </w:t>
      </w:r>
      <w:r w:rsidR="00A571C7" w:rsidRPr="00A571C7">
        <w:rPr>
          <w:rFonts w:asciiTheme="majorHAnsi" w:hAnsiTheme="majorHAnsi" w:cstheme="majorHAnsi"/>
        </w:rPr>
        <w:t>Zoom</w:t>
      </w:r>
      <w:r w:rsidRPr="00A571C7">
        <w:rPr>
          <w:rFonts w:asciiTheme="majorHAnsi" w:hAnsiTheme="majorHAnsi" w:cstheme="majorHAnsi"/>
        </w:rPr>
        <w:t xml:space="preserve"> or email between </w:t>
      </w:r>
      <w:r w:rsidR="0031601E" w:rsidRPr="00A571C7">
        <w:rPr>
          <w:rFonts w:asciiTheme="majorHAnsi" w:hAnsiTheme="majorHAnsi" w:cstheme="majorHAnsi"/>
        </w:rPr>
        <w:t xml:space="preserve">January 10-March 10, 2022. </w:t>
      </w:r>
    </w:p>
    <w:p w14:paraId="536B5EF7" w14:textId="77777777" w:rsidR="005C25B6" w:rsidRPr="00A571C7" w:rsidRDefault="005C25B6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592714EA" w14:textId="0C5F12B4" w:rsidR="005C25B6" w:rsidRPr="00A571C7" w:rsidRDefault="005C25B6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>Have a demonstrated passion for mentoring/teaching</w:t>
      </w:r>
      <w:r w:rsidR="00AC0DD1" w:rsidRPr="00A571C7">
        <w:rPr>
          <w:rFonts w:asciiTheme="majorHAnsi" w:hAnsiTheme="majorHAnsi" w:cstheme="majorHAnsi"/>
        </w:rPr>
        <w:t>;</w:t>
      </w:r>
      <w:r w:rsidRPr="00A571C7">
        <w:rPr>
          <w:rFonts w:asciiTheme="majorHAnsi" w:hAnsiTheme="majorHAnsi" w:cstheme="majorHAnsi"/>
        </w:rPr>
        <w:t xml:space="preserve"> </w:t>
      </w:r>
    </w:p>
    <w:p w14:paraId="4B5A3BCF" w14:textId="77777777" w:rsidR="005C25B6" w:rsidRPr="00A571C7" w:rsidRDefault="005C25B6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4AB61956" w14:textId="3D2F45DD" w:rsidR="005C25B6" w:rsidRPr="00A571C7" w:rsidRDefault="005C25B6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>Be an experienced</w:t>
      </w:r>
      <w:r w:rsidR="009D797B" w:rsidRPr="00A571C7">
        <w:rPr>
          <w:rFonts w:asciiTheme="majorHAnsi" w:hAnsiTheme="majorHAnsi" w:cstheme="majorHAnsi"/>
        </w:rPr>
        <w:t xml:space="preserve"> playwright</w:t>
      </w:r>
      <w:r w:rsidR="005F79F0" w:rsidRPr="00A571C7">
        <w:rPr>
          <w:rFonts w:asciiTheme="majorHAnsi" w:hAnsiTheme="majorHAnsi" w:cstheme="majorHAnsi"/>
        </w:rPr>
        <w:t>/dramaturge</w:t>
      </w:r>
      <w:r w:rsidR="009D797B" w:rsidRPr="00A571C7">
        <w:rPr>
          <w:rFonts w:asciiTheme="majorHAnsi" w:hAnsiTheme="majorHAnsi" w:cstheme="majorHAnsi"/>
        </w:rPr>
        <w:t xml:space="preserve"> and</w:t>
      </w:r>
      <w:r w:rsidRPr="00A571C7">
        <w:rPr>
          <w:rFonts w:asciiTheme="majorHAnsi" w:hAnsiTheme="majorHAnsi" w:cstheme="majorHAnsi"/>
        </w:rPr>
        <w:t xml:space="preserve"> PGC Women’s Caucus member</w:t>
      </w:r>
      <w:r w:rsidR="00AC0DD1" w:rsidRPr="00A571C7">
        <w:rPr>
          <w:rFonts w:asciiTheme="majorHAnsi" w:hAnsiTheme="majorHAnsi" w:cstheme="majorHAnsi"/>
        </w:rPr>
        <w:t>;</w:t>
      </w:r>
      <w:r w:rsidRPr="00A571C7">
        <w:rPr>
          <w:rFonts w:asciiTheme="majorHAnsi" w:hAnsiTheme="majorHAnsi" w:cstheme="majorHAnsi"/>
        </w:rPr>
        <w:t xml:space="preserve"> </w:t>
      </w:r>
    </w:p>
    <w:p w14:paraId="5D3E5FC7" w14:textId="77777777" w:rsidR="008162D9" w:rsidRPr="00A571C7" w:rsidRDefault="008162D9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3CED43D0" w14:textId="41254024" w:rsidR="008162D9" w:rsidRPr="00A571C7" w:rsidRDefault="008162D9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>Report back to the CASA committee on the progress of the project</w:t>
      </w:r>
      <w:r w:rsidR="00AC0DD1" w:rsidRPr="00A571C7">
        <w:rPr>
          <w:rFonts w:asciiTheme="majorHAnsi" w:hAnsiTheme="majorHAnsi" w:cstheme="majorHAnsi"/>
        </w:rPr>
        <w:t>;</w:t>
      </w:r>
      <w:r w:rsidRPr="00A571C7">
        <w:rPr>
          <w:rFonts w:asciiTheme="majorHAnsi" w:hAnsiTheme="majorHAnsi" w:cstheme="majorHAnsi"/>
        </w:rPr>
        <w:t xml:space="preserve"> </w:t>
      </w:r>
    </w:p>
    <w:p w14:paraId="52EE2F4D" w14:textId="77777777" w:rsidR="008162D9" w:rsidRPr="00A571C7" w:rsidRDefault="008162D9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1B3029F0" w14:textId="4A5E3A0D" w:rsidR="008162D9" w:rsidRPr="00A571C7" w:rsidRDefault="008162D9" w:rsidP="00A571C7">
      <w:pPr>
        <w:pStyle w:val="CommentTex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 xml:space="preserve">Write a short blog about the experience for the </w:t>
      </w:r>
      <w:r w:rsidRPr="00A571C7">
        <w:rPr>
          <w:rFonts w:asciiTheme="majorHAnsi" w:hAnsiTheme="majorHAnsi" w:cstheme="majorHAnsi"/>
          <w:i/>
        </w:rPr>
        <w:t>W</w:t>
      </w:r>
      <w:r w:rsidR="00767B29" w:rsidRPr="00A571C7">
        <w:rPr>
          <w:rFonts w:asciiTheme="majorHAnsi" w:hAnsiTheme="majorHAnsi" w:cstheme="majorHAnsi"/>
          <w:i/>
        </w:rPr>
        <w:t xml:space="preserve">omen’s </w:t>
      </w:r>
      <w:r w:rsidRPr="00A571C7">
        <w:rPr>
          <w:rFonts w:asciiTheme="majorHAnsi" w:hAnsiTheme="majorHAnsi" w:cstheme="majorHAnsi"/>
          <w:i/>
        </w:rPr>
        <w:t>C</w:t>
      </w:r>
      <w:r w:rsidR="00767B29" w:rsidRPr="00A571C7">
        <w:rPr>
          <w:rFonts w:asciiTheme="majorHAnsi" w:hAnsiTheme="majorHAnsi" w:cstheme="majorHAnsi"/>
          <w:i/>
        </w:rPr>
        <w:t>aucus</w:t>
      </w:r>
      <w:r w:rsidRPr="00A571C7">
        <w:rPr>
          <w:rFonts w:asciiTheme="majorHAnsi" w:hAnsiTheme="majorHAnsi" w:cstheme="majorHAnsi"/>
          <w:i/>
        </w:rPr>
        <w:t xml:space="preserve"> </w:t>
      </w:r>
      <w:r w:rsidR="00767B29" w:rsidRPr="00A571C7">
        <w:rPr>
          <w:rFonts w:asciiTheme="majorHAnsi" w:hAnsiTheme="majorHAnsi" w:cstheme="majorHAnsi"/>
          <w:i/>
        </w:rPr>
        <w:t>N</w:t>
      </w:r>
      <w:r w:rsidRPr="00A571C7">
        <w:rPr>
          <w:rFonts w:asciiTheme="majorHAnsi" w:hAnsiTheme="majorHAnsi" w:cstheme="majorHAnsi"/>
          <w:i/>
        </w:rPr>
        <w:t>ewsletter</w:t>
      </w:r>
      <w:r w:rsidRPr="00A571C7">
        <w:rPr>
          <w:rFonts w:asciiTheme="majorHAnsi" w:hAnsiTheme="majorHAnsi" w:cstheme="majorHAnsi"/>
        </w:rPr>
        <w:t xml:space="preserve">. </w:t>
      </w:r>
    </w:p>
    <w:p w14:paraId="5F892A19" w14:textId="77777777" w:rsidR="00393985" w:rsidRPr="00A571C7" w:rsidRDefault="00393985" w:rsidP="00A571C7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1BE5F232" w14:textId="31F3CE5A" w:rsidR="00393985" w:rsidRPr="00A571C7" w:rsidRDefault="0031601E" w:rsidP="00A571C7">
      <w:pPr>
        <w:spacing w:line="276" w:lineRule="auto"/>
        <w:rPr>
          <w:rFonts w:asciiTheme="majorHAnsi" w:hAnsiTheme="majorHAnsi" w:cstheme="majorHAnsi"/>
        </w:rPr>
      </w:pPr>
      <w:proofErr w:type="spellStart"/>
      <w:r w:rsidRPr="00A571C7">
        <w:rPr>
          <w:rFonts w:asciiTheme="majorHAnsi" w:hAnsiTheme="majorHAnsi" w:cstheme="majorHAnsi"/>
        </w:rPr>
        <w:t>Tiisetso</w:t>
      </w:r>
      <w:proofErr w:type="spellEnd"/>
      <w:r w:rsidRPr="00A571C7">
        <w:rPr>
          <w:rFonts w:asciiTheme="majorHAnsi" w:hAnsiTheme="majorHAnsi" w:cstheme="majorHAnsi"/>
        </w:rPr>
        <w:t xml:space="preserve"> </w:t>
      </w:r>
      <w:r w:rsidRPr="00A571C7">
        <w:rPr>
          <w:rFonts w:asciiTheme="majorHAnsi" w:hAnsiTheme="majorHAnsi" w:cstheme="majorHAnsi"/>
        </w:rPr>
        <w:t xml:space="preserve">is looking for a mentor who has experience in writing experimentally or has attempted to mix styles. Someone who writes with a social </w:t>
      </w:r>
      <w:r w:rsidR="00A571C7" w:rsidRPr="00A571C7">
        <w:rPr>
          <w:rFonts w:asciiTheme="majorHAnsi" w:hAnsiTheme="majorHAnsi" w:cstheme="majorHAnsi"/>
        </w:rPr>
        <w:t xml:space="preserve">conscience. </w:t>
      </w:r>
    </w:p>
    <w:p w14:paraId="66560F91" w14:textId="77777777" w:rsidR="00B37588" w:rsidRPr="00A571C7" w:rsidRDefault="00B37588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2F35A322" w14:textId="41B1AD80" w:rsidR="00B37588" w:rsidRPr="00A571C7" w:rsidRDefault="00B37588" w:rsidP="00A571C7">
      <w:pPr>
        <w:spacing w:line="276" w:lineRule="auto"/>
        <w:rPr>
          <w:rFonts w:asciiTheme="majorHAnsi" w:hAnsiTheme="majorHAnsi" w:cstheme="majorHAnsi"/>
          <w:b/>
        </w:rPr>
      </w:pPr>
      <w:r w:rsidRPr="00A571C7">
        <w:rPr>
          <w:rFonts w:asciiTheme="majorHAnsi" w:hAnsiTheme="majorHAnsi" w:cstheme="majorHAnsi"/>
          <w:b/>
        </w:rPr>
        <w:t>The mentor will be paid</w:t>
      </w:r>
      <w:r w:rsidR="004750B6" w:rsidRPr="00A571C7">
        <w:rPr>
          <w:rFonts w:asciiTheme="majorHAnsi" w:hAnsiTheme="majorHAnsi" w:cstheme="majorHAnsi"/>
          <w:b/>
        </w:rPr>
        <w:t xml:space="preserve"> an honorarium of </w:t>
      </w:r>
      <w:r w:rsidRPr="00A571C7">
        <w:rPr>
          <w:rFonts w:asciiTheme="majorHAnsi" w:hAnsiTheme="majorHAnsi" w:cstheme="majorHAnsi"/>
          <w:b/>
        </w:rPr>
        <w:t>$750</w:t>
      </w:r>
      <w:r w:rsidR="004750B6" w:rsidRPr="00A571C7">
        <w:rPr>
          <w:rFonts w:asciiTheme="majorHAnsi" w:hAnsiTheme="majorHAnsi" w:cstheme="majorHAnsi"/>
          <w:b/>
        </w:rPr>
        <w:t xml:space="preserve"> </w:t>
      </w:r>
      <w:r w:rsidR="00EB0559" w:rsidRPr="00A571C7">
        <w:rPr>
          <w:rFonts w:asciiTheme="majorHAnsi" w:hAnsiTheme="majorHAnsi" w:cstheme="majorHAnsi"/>
          <w:b/>
        </w:rPr>
        <w:t>(</w:t>
      </w:r>
      <w:r w:rsidR="004750B6" w:rsidRPr="00A571C7">
        <w:rPr>
          <w:rFonts w:asciiTheme="majorHAnsi" w:hAnsiTheme="majorHAnsi" w:cstheme="majorHAnsi"/>
          <w:b/>
        </w:rPr>
        <w:t>+ HST if applicable</w:t>
      </w:r>
      <w:r w:rsidR="00EB0559" w:rsidRPr="00A571C7">
        <w:rPr>
          <w:rFonts w:asciiTheme="majorHAnsi" w:hAnsiTheme="majorHAnsi" w:cstheme="majorHAnsi"/>
          <w:b/>
        </w:rPr>
        <w:t>)</w:t>
      </w:r>
      <w:r w:rsidR="004750B6" w:rsidRPr="00A571C7">
        <w:rPr>
          <w:rFonts w:asciiTheme="majorHAnsi" w:hAnsiTheme="majorHAnsi" w:cstheme="majorHAnsi"/>
          <w:b/>
        </w:rPr>
        <w:t xml:space="preserve">. </w:t>
      </w:r>
    </w:p>
    <w:p w14:paraId="0EA01AED" w14:textId="77777777" w:rsidR="00B37588" w:rsidRPr="00A571C7" w:rsidRDefault="00B37588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2E2E6DAC" w14:textId="4995C908" w:rsidR="008162D9" w:rsidRPr="00A571C7" w:rsidRDefault="00363D03" w:rsidP="00A571C7">
      <w:p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  <w:b/>
        </w:rPr>
        <w:t>Applications should include</w:t>
      </w:r>
      <w:r w:rsidR="00767B29" w:rsidRPr="00A571C7">
        <w:rPr>
          <w:rFonts w:asciiTheme="majorHAnsi" w:hAnsiTheme="majorHAnsi" w:cstheme="majorHAnsi"/>
        </w:rPr>
        <w:t>:</w:t>
      </w:r>
      <w:r w:rsidR="008162D9" w:rsidRPr="00A571C7">
        <w:rPr>
          <w:rFonts w:asciiTheme="majorHAnsi" w:hAnsiTheme="majorHAnsi" w:cstheme="majorHAnsi"/>
        </w:rPr>
        <w:t xml:space="preserve"> </w:t>
      </w:r>
      <w:r w:rsidRPr="00A571C7">
        <w:rPr>
          <w:rFonts w:asciiTheme="majorHAnsi" w:hAnsiTheme="majorHAnsi" w:cstheme="majorHAnsi"/>
        </w:rPr>
        <w:t>a one</w:t>
      </w:r>
      <w:r w:rsidR="00767B29" w:rsidRPr="00A571C7">
        <w:rPr>
          <w:rFonts w:asciiTheme="majorHAnsi" w:hAnsiTheme="majorHAnsi" w:cstheme="majorHAnsi"/>
        </w:rPr>
        <w:t>-</w:t>
      </w:r>
      <w:r w:rsidRPr="00A571C7">
        <w:rPr>
          <w:rFonts w:asciiTheme="majorHAnsi" w:hAnsiTheme="majorHAnsi" w:cstheme="majorHAnsi"/>
        </w:rPr>
        <w:t>page bio</w:t>
      </w:r>
      <w:r w:rsidR="00767B29" w:rsidRPr="00A571C7">
        <w:rPr>
          <w:rFonts w:asciiTheme="majorHAnsi" w:hAnsiTheme="majorHAnsi" w:cstheme="majorHAnsi"/>
        </w:rPr>
        <w:t>,</w:t>
      </w:r>
      <w:r w:rsidRPr="00A571C7">
        <w:rPr>
          <w:rFonts w:asciiTheme="majorHAnsi" w:hAnsiTheme="majorHAnsi" w:cstheme="majorHAnsi"/>
        </w:rPr>
        <w:t xml:space="preserve"> or </w:t>
      </w:r>
      <w:proofErr w:type="gramStart"/>
      <w:r w:rsidR="00A33AFF" w:rsidRPr="00A571C7">
        <w:rPr>
          <w:rFonts w:asciiTheme="majorHAnsi" w:hAnsiTheme="majorHAnsi" w:cstheme="majorHAnsi"/>
        </w:rPr>
        <w:t xml:space="preserve">2-3 </w:t>
      </w:r>
      <w:r w:rsidRPr="00A571C7">
        <w:rPr>
          <w:rFonts w:asciiTheme="majorHAnsi" w:hAnsiTheme="majorHAnsi" w:cstheme="majorHAnsi"/>
        </w:rPr>
        <w:t>page</w:t>
      </w:r>
      <w:proofErr w:type="gramEnd"/>
      <w:r w:rsidRPr="00A571C7">
        <w:rPr>
          <w:rFonts w:asciiTheme="majorHAnsi" w:hAnsiTheme="majorHAnsi" w:cstheme="majorHAnsi"/>
        </w:rPr>
        <w:t xml:space="preserve"> resume; and </w:t>
      </w:r>
      <w:r w:rsidR="00767B29" w:rsidRPr="00A571C7">
        <w:rPr>
          <w:rFonts w:asciiTheme="majorHAnsi" w:hAnsiTheme="majorHAnsi" w:cstheme="majorHAnsi"/>
        </w:rPr>
        <w:t xml:space="preserve">a </w:t>
      </w:r>
      <w:r w:rsidRPr="00A571C7">
        <w:rPr>
          <w:rFonts w:asciiTheme="majorHAnsi" w:hAnsiTheme="majorHAnsi" w:cstheme="majorHAnsi"/>
        </w:rPr>
        <w:t xml:space="preserve">short letter (a paragraph is fine) </w:t>
      </w:r>
      <w:r w:rsidR="00767B29" w:rsidRPr="00A571C7">
        <w:rPr>
          <w:rFonts w:asciiTheme="majorHAnsi" w:hAnsiTheme="majorHAnsi" w:cstheme="majorHAnsi"/>
        </w:rPr>
        <w:t>about</w:t>
      </w:r>
      <w:r w:rsidRPr="00A571C7">
        <w:rPr>
          <w:rFonts w:asciiTheme="majorHAnsi" w:hAnsiTheme="majorHAnsi" w:cstheme="majorHAnsi"/>
        </w:rPr>
        <w:t xml:space="preserve"> why you’d like to be considered </w:t>
      </w:r>
      <w:r w:rsidR="00767B29" w:rsidRPr="00A571C7">
        <w:rPr>
          <w:rFonts w:asciiTheme="majorHAnsi" w:hAnsiTheme="majorHAnsi" w:cstheme="majorHAnsi"/>
        </w:rPr>
        <w:t xml:space="preserve">for </w:t>
      </w:r>
      <w:r w:rsidR="00C64860" w:rsidRPr="00A571C7">
        <w:rPr>
          <w:rFonts w:asciiTheme="majorHAnsi" w:hAnsiTheme="majorHAnsi" w:cstheme="majorHAnsi"/>
        </w:rPr>
        <w:t>the 20</w:t>
      </w:r>
      <w:r w:rsidR="002D7EFE" w:rsidRPr="00A571C7">
        <w:rPr>
          <w:rFonts w:asciiTheme="majorHAnsi" w:hAnsiTheme="majorHAnsi" w:cstheme="majorHAnsi"/>
        </w:rPr>
        <w:t>2</w:t>
      </w:r>
      <w:r w:rsidR="00B43E37" w:rsidRPr="00A571C7">
        <w:rPr>
          <w:rFonts w:asciiTheme="majorHAnsi" w:hAnsiTheme="majorHAnsi" w:cstheme="majorHAnsi"/>
        </w:rPr>
        <w:t>2</w:t>
      </w:r>
      <w:r w:rsidR="00A571C7" w:rsidRPr="00A571C7">
        <w:rPr>
          <w:rFonts w:asciiTheme="majorHAnsi" w:hAnsiTheme="majorHAnsi" w:cstheme="majorHAnsi"/>
        </w:rPr>
        <w:t xml:space="preserve"> </w:t>
      </w:r>
      <w:r w:rsidRPr="00A571C7">
        <w:rPr>
          <w:rFonts w:asciiTheme="majorHAnsi" w:hAnsiTheme="majorHAnsi" w:cstheme="majorHAnsi"/>
        </w:rPr>
        <w:t xml:space="preserve">CASA </w:t>
      </w:r>
      <w:r w:rsidRPr="00A571C7">
        <w:rPr>
          <w:rFonts w:asciiTheme="majorHAnsi" w:hAnsiTheme="majorHAnsi" w:cstheme="majorHAnsi"/>
        </w:rPr>
        <w:lastRenderedPageBreak/>
        <w:t>mentor</w:t>
      </w:r>
      <w:r w:rsidR="00C64860" w:rsidRPr="00A571C7">
        <w:rPr>
          <w:rFonts w:asciiTheme="majorHAnsi" w:hAnsiTheme="majorHAnsi" w:cstheme="majorHAnsi"/>
        </w:rPr>
        <w:t>/dramaturge</w:t>
      </w:r>
      <w:r w:rsidR="00767B29" w:rsidRPr="00A571C7">
        <w:rPr>
          <w:rFonts w:asciiTheme="majorHAnsi" w:hAnsiTheme="majorHAnsi" w:cstheme="majorHAnsi"/>
        </w:rPr>
        <w:t xml:space="preserve"> position</w:t>
      </w:r>
      <w:r w:rsidR="00C64860" w:rsidRPr="00A571C7">
        <w:rPr>
          <w:rFonts w:asciiTheme="majorHAnsi" w:hAnsiTheme="majorHAnsi" w:cstheme="majorHAnsi"/>
        </w:rPr>
        <w:t xml:space="preserve">. </w:t>
      </w:r>
      <w:r w:rsidR="00C7225E" w:rsidRPr="00A571C7">
        <w:rPr>
          <w:rFonts w:asciiTheme="majorHAnsi" w:hAnsiTheme="majorHAnsi" w:cstheme="majorHAnsi"/>
        </w:rPr>
        <w:t xml:space="preserve">Alternatively, you could tell us a little bit about your approach to dramaturgy. </w:t>
      </w:r>
      <w:r w:rsidR="00B37588" w:rsidRPr="00A571C7">
        <w:rPr>
          <w:rFonts w:asciiTheme="majorHAnsi" w:hAnsiTheme="majorHAnsi" w:cstheme="majorHAnsi"/>
        </w:rPr>
        <w:t xml:space="preserve">Please email your applications to: </w:t>
      </w:r>
      <w:hyperlink r:id="rId5" w:history="1">
        <w:r w:rsidR="00B37588" w:rsidRPr="00A571C7">
          <w:rPr>
            <w:rStyle w:val="Hyperlink"/>
            <w:rFonts w:asciiTheme="majorHAnsi" w:hAnsiTheme="majorHAnsi" w:cstheme="majorHAnsi"/>
            <w:b/>
          </w:rPr>
          <w:t>thecasaaward@gmail.com</w:t>
        </w:r>
      </w:hyperlink>
      <w:r w:rsidR="00A33AFF" w:rsidRPr="00A571C7">
        <w:rPr>
          <w:rFonts w:asciiTheme="majorHAnsi" w:hAnsiTheme="majorHAnsi" w:cstheme="majorHAnsi"/>
          <w:b/>
        </w:rPr>
        <w:t xml:space="preserve"> </w:t>
      </w:r>
      <w:r w:rsidR="00A33AFF" w:rsidRPr="00A571C7">
        <w:rPr>
          <w:rFonts w:asciiTheme="majorHAnsi" w:hAnsiTheme="majorHAnsi" w:cstheme="majorHAnsi"/>
        </w:rPr>
        <w:t>with the subject line: “20</w:t>
      </w:r>
      <w:r w:rsidR="002D7EFE" w:rsidRPr="00A571C7">
        <w:rPr>
          <w:rFonts w:asciiTheme="majorHAnsi" w:hAnsiTheme="majorHAnsi" w:cstheme="majorHAnsi"/>
        </w:rPr>
        <w:t>2</w:t>
      </w:r>
      <w:r w:rsidR="00A571C7" w:rsidRPr="00A571C7">
        <w:rPr>
          <w:rFonts w:asciiTheme="majorHAnsi" w:hAnsiTheme="majorHAnsi" w:cstheme="majorHAnsi"/>
        </w:rPr>
        <w:t>2</w:t>
      </w:r>
      <w:r w:rsidR="00A33AFF" w:rsidRPr="00A571C7">
        <w:rPr>
          <w:rFonts w:asciiTheme="majorHAnsi" w:hAnsiTheme="majorHAnsi" w:cstheme="majorHAnsi"/>
        </w:rPr>
        <w:t xml:space="preserve"> Mentor Application</w:t>
      </w:r>
      <w:r w:rsidR="00056F45" w:rsidRPr="00A571C7">
        <w:rPr>
          <w:rFonts w:asciiTheme="majorHAnsi" w:hAnsiTheme="majorHAnsi" w:cstheme="majorHAnsi"/>
        </w:rPr>
        <w:t>.</w:t>
      </w:r>
      <w:r w:rsidR="00A33AFF" w:rsidRPr="00A571C7">
        <w:rPr>
          <w:rFonts w:asciiTheme="majorHAnsi" w:hAnsiTheme="majorHAnsi" w:cstheme="majorHAnsi"/>
        </w:rPr>
        <w:t>”</w:t>
      </w:r>
    </w:p>
    <w:p w14:paraId="3DE3F289" w14:textId="77777777" w:rsidR="008162D9" w:rsidRPr="00A571C7" w:rsidRDefault="008162D9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6CDC5234" w14:textId="4849581D" w:rsidR="008162D9" w:rsidRPr="00A571C7" w:rsidRDefault="008162D9" w:rsidP="00A571C7">
      <w:pPr>
        <w:pStyle w:val="CommentText"/>
        <w:spacing w:line="276" w:lineRule="auto"/>
        <w:rPr>
          <w:rFonts w:asciiTheme="majorHAnsi" w:hAnsiTheme="majorHAnsi" w:cstheme="majorHAnsi"/>
          <w:b/>
        </w:rPr>
      </w:pPr>
      <w:r w:rsidRPr="00A571C7">
        <w:rPr>
          <w:rFonts w:asciiTheme="majorHAnsi" w:hAnsiTheme="majorHAnsi" w:cstheme="majorHAnsi"/>
          <w:b/>
        </w:rPr>
        <w:t xml:space="preserve">Applications will be accepted until </w:t>
      </w:r>
      <w:r w:rsidR="00A571C7" w:rsidRPr="00A571C7">
        <w:rPr>
          <w:rFonts w:asciiTheme="majorHAnsi" w:hAnsiTheme="majorHAnsi" w:cstheme="majorHAnsi"/>
          <w:b/>
        </w:rPr>
        <w:t>November 30</w:t>
      </w:r>
      <w:r w:rsidR="00A571C7" w:rsidRPr="00A571C7">
        <w:rPr>
          <w:rFonts w:asciiTheme="majorHAnsi" w:hAnsiTheme="majorHAnsi" w:cstheme="majorHAnsi"/>
          <w:b/>
          <w:vertAlign w:val="superscript"/>
        </w:rPr>
        <w:t>th</w:t>
      </w:r>
      <w:r w:rsidR="00A571C7" w:rsidRPr="00A571C7">
        <w:rPr>
          <w:rFonts w:asciiTheme="majorHAnsi" w:hAnsiTheme="majorHAnsi" w:cstheme="majorHAnsi"/>
          <w:b/>
        </w:rPr>
        <w:t xml:space="preserve">, 2021. </w:t>
      </w:r>
      <w:r w:rsidR="00363D03" w:rsidRPr="00A571C7">
        <w:rPr>
          <w:rFonts w:asciiTheme="majorHAnsi" w:hAnsiTheme="majorHAnsi" w:cstheme="majorHAnsi"/>
          <w:b/>
        </w:rPr>
        <w:t xml:space="preserve">  </w:t>
      </w:r>
    </w:p>
    <w:p w14:paraId="68C00D8E" w14:textId="77777777" w:rsidR="00363D03" w:rsidRPr="00A571C7" w:rsidRDefault="00363D03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792059BA" w14:textId="7D3091E5" w:rsidR="00C732F6" w:rsidRPr="00A571C7" w:rsidRDefault="00363D03" w:rsidP="00A571C7">
      <w:pPr>
        <w:spacing w:line="276" w:lineRule="auto"/>
        <w:rPr>
          <w:rFonts w:asciiTheme="majorHAnsi" w:hAnsiTheme="majorHAnsi" w:cstheme="majorHAnsi"/>
        </w:rPr>
      </w:pPr>
      <w:r w:rsidRPr="00A571C7">
        <w:rPr>
          <w:rFonts w:asciiTheme="majorHAnsi" w:hAnsiTheme="majorHAnsi" w:cstheme="majorHAnsi"/>
        </w:rPr>
        <w:t xml:space="preserve">The CASA Committee will make up a shortlist of applicants from which the mentee will select a mentor of her </w:t>
      </w:r>
      <w:r w:rsidR="00767B29" w:rsidRPr="00A571C7">
        <w:rPr>
          <w:rFonts w:asciiTheme="majorHAnsi" w:hAnsiTheme="majorHAnsi" w:cstheme="majorHAnsi"/>
        </w:rPr>
        <w:t xml:space="preserve">own </w:t>
      </w:r>
      <w:r w:rsidRPr="00A571C7">
        <w:rPr>
          <w:rFonts w:asciiTheme="majorHAnsi" w:hAnsiTheme="majorHAnsi" w:cstheme="majorHAnsi"/>
        </w:rPr>
        <w:t xml:space="preserve">choosing. </w:t>
      </w:r>
      <w:r w:rsidR="005F79F0" w:rsidRPr="00A571C7">
        <w:rPr>
          <w:rFonts w:asciiTheme="majorHAnsi" w:hAnsiTheme="majorHAnsi" w:cstheme="majorHAnsi"/>
          <w:b/>
          <w:bCs/>
        </w:rPr>
        <w:t>Applicants who don’t work with CASA this year, will be considered for future dramaturge positions unless they indicate otherwise. We are looking to create a pool of excellence.</w:t>
      </w:r>
      <w:r w:rsidR="005F79F0" w:rsidRPr="00A571C7">
        <w:rPr>
          <w:rFonts w:asciiTheme="majorHAnsi" w:hAnsiTheme="majorHAnsi" w:cstheme="majorHAnsi"/>
        </w:rPr>
        <w:t xml:space="preserve"> </w:t>
      </w:r>
    </w:p>
    <w:p w14:paraId="63E4E581" w14:textId="77777777" w:rsidR="009F0C7F" w:rsidRPr="00A571C7" w:rsidRDefault="009F0C7F" w:rsidP="00A571C7">
      <w:pPr>
        <w:spacing w:line="276" w:lineRule="auto"/>
        <w:rPr>
          <w:rFonts w:asciiTheme="majorHAnsi" w:hAnsiTheme="majorHAnsi" w:cstheme="majorHAnsi"/>
        </w:rPr>
      </w:pPr>
    </w:p>
    <w:p w14:paraId="620C91E6" w14:textId="77777777" w:rsidR="000B2D3E" w:rsidRPr="00A571C7" w:rsidRDefault="00A571C7" w:rsidP="00A571C7">
      <w:pPr>
        <w:spacing w:line="276" w:lineRule="auto"/>
        <w:rPr>
          <w:rFonts w:asciiTheme="majorHAnsi" w:hAnsiTheme="majorHAnsi" w:cstheme="majorHAnsi"/>
        </w:rPr>
      </w:pPr>
      <w:hyperlink r:id="rId6" w:history="1">
        <w:r w:rsidR="00C732F6" w:rsidRPr="00A571C7">
          <w:rPr>
            <w:rFonts w:asciiTheme="majorHAnsi" w:hAnsiTheme="majorHAnsi" w:cstheme="majorHAnsi"/>
          </w:rPr>
          <w:t>The CASA Award</w:t>
        </w:r>
      </w:hyperlink>
      <w:r w:rsidR="00C732F6" w:rsidRPr="00A571C7">
        <w:rPr>
          <w:rFonts w:asciiTheme="majorHAnsi" w:hAnsiTheme="majorHAnsi" w:cstheme="majorHAnsi"/>
        </w:rPr>
        <w:t xml:space="preserve"> is a Canadian/South A</w:t>
      </w:r>
      <w:r w:rsidR="003269DA" w:rsidRPr="00A571C7">
        <w:rPr>
          <w:rFonts w:asciiTheme="majorHAnsi" w:hAnsiTheme="majorHAnsi" w:cstheme="majorHAnsi"/>
        </w:rPr>
        <w:t>frican collaboration between t</w:t>
      </w:r>
      <w:r w:rsidR="00C732F6" w:rsidRPr="00A571C7">
        <w:rPr>
          <w:rFonts w:asciiTheme="majorHAnsi" w:hAnsiTheme="majorHAnsi" w:cstheme="majorHAnsi"/>
        </w:rPr>
        <w:t xml:space="preserve">he </w:t>
      </w:r>
      <w:hyperlink r:id="rId7" w:history="1">
        <w:r w:rsidR="00C732F6" w:rsidRPr="00A571C7">
          <w:rPr>
            <w:rFonts w:asciiTheme="majorHAnsi" w:hAnsiTheme="majorHAnsi" w:cstheme="majorHAnsi"/>
          </w:rPr>
          <w:t>Playwrights Guil</w:t>
        </w:r>
        <w:r w:rsidR="00C732F6" w:rsidRPr="00A571C7">
          <w:rPr>
            <w:rFonts w:asciiTheme="majorHAnsi" w:hAnsiTheme="majorHAnsi" w:cstheme="majorHAnsi"/>
          </w:rPr>
          <w:t>d</w:t>
        </w:r>
        <w:r w:rsidR="00C732F6" w:rsidRPr="00A571C7">
          <w:rPr>
            <w:rFonts w:asciiTheme="majorHAnsi" w:hAnsiTheme="majorHAnsi" w:cstheme="majorHAnsi"/>
          </w:rPr>
          <w:t xml:space="preserve"> of Canada’s</w:t>
        </w:r>
      </w:hyperlink>
      <w:r w:rsidR="00EF215B" w:rsidRPr="00A571C7">
        <w:rPr>
          <w:rFonts w:asciiTheme="majorHAnsi" w:hAnsiTheme="majorHAnsi" w:cstheme="majorHAnsi"/>
        </w:rPr>
        <w:t xml:space="preserve"> Women’s Caucus and t</w:t>
      </w:r>
      <w:r w:rsidR="00C732F6" w:rsidRPr="00A571C7">
        <w:rPr>
          <w:rFonts w:asciiTheme="majorHAnsi" w:hAnsiTheme="majorHAnsi" w:cstheme="majorHAnsi"/>
        </w:rPr>
        <w:t xml:space="preserve">he </w:t>
      </w:r>
      <w:hyperlink r:id="rId8" w:history="1">
        <w:r w:rsidR="00C732F6" w:rsidRPr="00A571C7">
          <w:rPr>
            <w:rFonts w:asciiTheme="majorHAnsi" w:hAnsiTheme="majorHAnsi" w:cstheme="majorHAnsi"/>
          </w:rPr>
          <w:t>African</w:t>
        </w:r>
        <w:r w:rsidR="00C732F6" w:rsidRPr="00A571C7">
          <w:rPr>
            <w:rFonts w:asciiTheme="majorHAnsi" w:hAnsiTheme="majorHAnsi" w:cstheme="majorHAnsi"/>
          </w:rPr>
          <w:t xml:space="preserve"> </w:t>
        </w:r>
        <w:r w:rsidR="00C732F6" w:rsidRPr="00A571C7">
          <w:rPr>
            <w:rFonts w:asciiTheme="majorHAnsi" w:hAnsiTheme="majorHAnsi" w:cstheme="majorHAnsi"/>
          </w:rPr>
          <w:t>Wom</w:t>
        </w:r>
        <w:r w:rsidR="00C732F6" w:rsidRPr="00A571C7">
          <w:rPr>
            <w:rFonts w:asciiTheme="majorHAnsi" w:hAnsiTheme="majorHAnsi" w:cstheme="majorHAnsi"/>
          </w:rPr>
          <w:t>e</w:t>
        </w:r>
        <w:r w:rsidR="00C732F6" w:rsidRPr="00A571C7">
          <w:rPr>
            <w:rFonts w:asciiTheme="majorHAnsi" w:hAnsiTheme="majorHAnsi" w:cstheme="majorHAnsi"/>
          </w:rPr>
          <w:t>n Playwrights Network.</w:t>
        </w:r>
      </w:hyperlink>
      <w:r w:rsidR="00C732F6" w:rsidRPr="00A571C7">
        <w:rPr>
          <w:rFonts w:asciiTheme="majorHAnsi" w:hAnsiTheme="majorHAnsi" w:cstheme="majorHAnsi"/>
        </w:rPr>
        <w:t xml:space="preserve"> </w:t>
      </w:r>
    </w:p>
    <w:p w14:paraId="751A64E4" w14:textId="77777777" w:rsidR="000B2D3E" w:rsidRPr="00A571C7" w:rsidRDefault="000B2D3E" w:rsidP="00A571C7">
      <w:pPr>
        <w:spacing w:line="276" w:lineRule="auto"/>
        <w:rPr>
          <w:rFonts w:asciiTheme="majorHAnsi" w:hAnsiTheme="majorHAnsi" w:cstheme="majorHAnsi"/>
        </w:rPr>
      </w:pPr>
    </w:p>
    <w:p w14:paraId="4F15DB20" w14:textId="35221D17" w:rsidR="00832D38" w:rsidRPr="00A571C7" w:rsidRDefault="00C732F6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A571C7">
        <w:rPr>
          <w:rFonts w:asciiTheme="majorHAnsi" w:hAnsiTheme="majorHAnsi" w:cstheme="majorHAnsi"/>
          <w:sz w:val="24"/>
          <w:szCs w:val="24"/>
        </w:rPr>
        <w:t xml:space="preserve">The </w:t>
      </w:r>
      <w:r w:rsidR="00767B29" w:rsidRPr="00A571C7">
        <w:rPr>
          <w:rFonts w:asciiTheme="majorHAnsi" w:hAnsiTheme="majorHAnsi" w:cstheme="majorHAnsi"/>
          <w:sz w:val="24"/>
          <w:szCs w:val="24"/>
        </w:rPr>
        <w:t>A</w:t>
      </w:r>
      <w:r w:rsidRPr="00A571C7">
        <w:rPr>
          <w:rFonts w:asciiTheme="majorHAnsi" w:hAnsiTheme="majorHAnsi" w:cstheme="majorHAnsi"/>
          <w:sz w:val="24"/>
          <w:szCs w:val="24"/>
        </w:rPr>
        <w:t>ward support</w:t>
      </w:r>
      <w:r w:rsidR="00A33AFF" w:rsidRPr="00A571C7">
        <w:rPr>
          <w:rFonts w:asciiTheme="majorHAnsi" w:hAnsiTheme="majorHAnsi" w:cstheme="majorHAnsi"/>
          <w:sz w:val="24"/>
          <w:szCs w:val="24"/>
        </w:rPr>
        <w:t>s</w:t>
      </w:r>
      <w:r w:rsidRPr="00A571C7">
        <w:rPr>
          <w:rFonts w:asciiTheme="majorHAnsi" w:hAnsiTheme="majorHAnsi" w:cstheme="majorHAnsi"/>
          <w:sz w:val="24"/>
          <w:szCs w:val="24"/>
        </w:rPr>
        <w:t xml:space="preserve"> and mentor</w:t>
      </w:r>
      <w:r w:rsidR="00A33AFF" w:rsidRPr="00A571C7">
        <w:rPr>
          <w:rFonts w:asciiTheme="majorHAnsi" w:hAnsiTheme="majorHAnsi" w:cstheme="majorHAnsi"/>
          <w:sz w:val="24"/>
          <w:szCs w:val="24"/>
        </w:rPr>
        <w:t>s</w:t>
      </w:r>
      <w:r w:rsidRPr="00A571C7">
        <w:rPr>
          <w:rFonts w:asciiTheme="majorHAnsi" w:hAnsiTheme="majorHAnsi" w:cstheme="majorHAnsi"/>
          <w:sz w:val="24"/>
          <w:szCs w:val="24"/>
        </w:rPr>
        <w:t xml:space="preserve"> a South African woman playwright who will benefit from financial and dramaturgical aid.</w:t>
      </w:r>
      <w:r w:rsidR="002D7EFE" w:rsidRPr="00A571C7">
        <w:rPr>
          <w:rFonts w:asciiTheme="majorHAnsi" w:hAnsiTheme="majorHAnsi" w:cstheme="majorHAnsi"/>
          <w:sz w:val="24"/>
          <w:szCs w:val="24"/>
        </w:rPr>
        <w:t xml:space="preserve"> </w:t>
      </w:r>
      <w:r w:rsidR="00A571C7" w:rsidRPr="00A571C7">
        <w:rPr>
          <w:rFonts w:asciiTheme="majorHAnsi" w:hAnsiTheme="majorHAnsi" w:cstheme="majorHAnsi"/>
          <w:sz w:val="24"/>
          <w:szCs w:val="24"/>
        </w:rPr>
        <w:t>We invite all women (cis and trans) as well as non-binary playwrights to apply.</w:t>
      </w:r>
    </w:p>
    <w:p w14:paraId="313EEF7D" w14:textId="77777777" w:rsidR="00832D38" w:rsidRPr="00A571C7" w:rsidRDefault="00832D38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302D9DC7" w14:textId="662C7251" w:rsidR="00393985" w:rsidRPr="00A571C7" w:rsidRDefault="0031601E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</w:pPr>
      <w:r w:rsidRPr="00A571C7"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  <w:t xml:space="preserve">2021 </w:t>
      </w:r>
      <w:r w:rsidR="00393985" w:rsidRPr="00A571C7"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  <w:t>CASA recipient</w:t>
      </w:r>
      <w:r w:rsidR="00056F45" w:rsidRPr="00A571C7"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  <w:t>,</w:t>
      </w:r>
      <w:r w:rsidR="00393985" w:rsidRPr="00A571C7"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  <w:t xml:space="preserve"> </w:t>
      </w:r>
      <w:proofErr w:type="spellStart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>Tiisetso</w:t>
      </w:r>
      <w:proofErr w:type="spellEnd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 xml:space="preserve"> </w:t>
      </w:r>
      <w:proofErr w:type="spellStart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>Mashifane</w:t>
      </w:r>
      <w:proofErr w:type="spellEnd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 xml:space="preserve"> </w:t>
      </w:r>
      <w:proofErr w:type="spellStart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>wa</w:t>
      </w:r>
      <w:proofErr w:type="spellEnd"/>
      <w:r w:rsidR="00B43E37" w:rsidRPr="00A571C7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ZA" w:eastAsia="en-GB"/>
        </w:rPr>
        <w:t xml:space="preserve"> Noni</w:t>
      </w:r>
    </w:p>
    <w:p w14:paraId="610A9729" w14:textId="621A8E9F" w:rsidR="00393985" w:rsidRPr="00A571C7" w:rsidRDefault="00393985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b/>
          <w:bCs/>
          <w:sz w:val="24"/>
          <w:szCs w:val="24"/>
          <w:highlight w:val="white"/>
        </w:rPr>
      </w:pPr>
    </w:p>
    <w:p w14:paraId="6E55DEC0" w14:textId="688955A5" w:rsidR="00393985" w:rsidRPr="00A571C7" w:rsidRDefault="00B43E37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sz w:val="24"/>
          <w:szCs w:val="24"/>
          <w:highlight w:val="white"/>
        </w:rPr>
      </w:pPr>
      <w:r w:rsidRPr="00A571C7">
        <w:rPr>
          <w:rFonts w:asciiTheme="majorHAnsi" w:eastAsia="Georgia" w:hAnsiTheme="majorHAnsi" w:cstheme="majorHAnsi"/>
          <w:noProof/>
          <w:sz w:val="24"/>
          <w:szCs w:val="24"/>
        </w:rPr>
        <w:drawing>
          <wp:inline distT="0" distB="0" distL="0" distR="0" wp14:anchorId="77A78723" wp14:editId="5265252C">
            <wp:extent cx="1890338" cy="235373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7653" cy="24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AA5E" w14:textId="77777777" w:rsidR="00B43E37" w:rsidRPr="00A571C7" w:rsidRDefault="00B43E37" w:rsidP="00A571C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sz w:val="24"/>
          <w:szCs w:val="24"/>
          <w:highlight w:val="white"/>
        </w:rPr>
      </w:pPr>
    </w:p>
    <w:p w14:paraId="0A2FA1A8" w14:textId="77777777" w:rsidR="00B43E37" w:rsidRPr="00A571C7" w:rsidRDefault="00B43E37" w:rsidP="00A571C7">
      <w:pPr>
        <w:shd w:val="clear" w:color="auto" w:fill="FFFFFF"/>
        <w:spacing w:line="276" w:lineRule="auto"/>
        <w:rPr>
          <w:rFonts w:asciiTheme="majorHAnsi" w:hAnsiTheme="majorHAnsi" w:cstheme="majorHAnsi"/>
          <w:color w:val="222222"/>
          <w:lang w:val="en-ZA" w:eastAsia="en-GB"/>
        </w:rPr>
      </w:pPr>
      <w:proofErr w:type="spellStart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>Tiisetso</w:t>
      </w:r>
      <w:proofErr w:type="spellEnd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 xml:space="preserve"> </w:t>
      </w:r>
      <w:proofErr w:type="spellStart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>Mashifane</w:t>
      </w:r>
      <w:proofErr w:type="spellEnd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 xml:space="preserve"> </w:t>
      </w:r>
      <w:proofErr w:type="spellStart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>wa</w:t>
      </w:r>
      <w:proofErr w:type="spellEnd"/>
      <w:r w:rsidRPr="00A571C7">
        <w:rPr>
          <w:rFonts w:asciiTheme="majorHAnsi" w:hAnsiTheme="majorHAnsi" w:cstheme="majorHAnsi"/>
          <w:b/>
          <w:bCs/>
          <w:color w:val="222222"/>
          <w:lang w:val="en-ZA" w:eastAsia="en-GB"/>
        </w:rPr>
        <w:t xml:space="preserve"> Noni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 xml:space="preserve"> is a South African playwright, theatre maker, educator and performer who has been described as a “theatre prodigy” in the </w:t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t>Cape Times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 xml:space="preserve"> and a “brilliant young mind” by </w:t>
      </w:r>
      <w:proofErr w:type="spellStart"/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fldChar w:fldCharType="begin"/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instrText xml:space="preserve"> HYPERLINK "https://www.ted.com/talks/tiisetso_mashifane_wa_noni_another_conversation_for_the_dinner_table?utm_source=tedcomshare&amp;utm_medium=email&amp;utm_campaign=tedspread" </w:instrText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fldChar w:fldCharType="separate"/>
      </w:r>
      <w:r w:rsidRPr="00A571C7">
        <w:rPr>
          <w:rStyle w:val="Hyperlink"/>
          <w:rFonts w:asciiTheme="majorHAnsi" w:hAnsiTheme="majorHAnsi" w:cstheme="majorHAnsi"/>
          <w:i/>
          <w:iCs/>
          <w:lang w:val="en-ZA" w:eastAsia="en-GB"/>
        </w:rPr>
        <w:t>TEDxYouth</w:t>
      </w:r>
      <w:proofErr w:type="spellEnd"/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fldChar w:fldCharType="end"/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t xml:space="preserve"> Cape Town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> for her award-winning and critically-acclaimed debut play, </w:t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t>Sainthood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>.</w:t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t xml:space="preserve"> 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 xml:space="preserve">She holds a BA in Politics and International Studies, Philosophy and Dramatic Arts from Rhodes University, and a BA (Hons) in Directing for Stage from the University of Cape Town. She is an Apolitical Academy for Public 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lastRenderedPageBreak/>
        <w:t>Leadership Fellow and a Salzburg Global Young Cultural Innovator</w:t>
      </w:r>
      <w:r w:rsidRPr="00A571C7">
        <w:rPr>
          <w:rFonts w:asciiTheme="majorHAnsi" w:hAnsiTheme="majorHAnsi" w:cstheme="majorHAnsi"/>
          <w:i/>
          <w:iCs/>
          <w:color w:val="222222"/>
          <w:lang w:val="en-ZA" w:eastAsia="en-GB"/>
        </w:rPr>
        <w:t>, </w:t>
      </w:r>
      <w:r w:rsidRPr="00A571C7">
        <w:rPr>
          <w:rFonts w:asciiTheme="majorHAnsi" w:hAnsiTheme="majorHAnsi" w:cstheme="majorHAnsi"/>
          <w:color w:val="222222"/>
          <w:lang w:val="en-ZA" w:eastAsia="en-GB"/>
        </w:rPr>
        <w:t>who strives to make provocative content focussed on themes of social politics, history, and violence in contemporary South Africa.</w:t>
      </w:r>
    </w:p>
    <w:p w14:paraId="5F093564" w14:textId="0886D4F2" w:rsidR="00AC0DD1" w:rsidRPr="00A571C7" w:rsidRDefault="00AC0DD1" w:rsidP="00A571C7">
      <w:pPr>
        <w:spacing w:line="276" w:lineRule="auto"/>
        <w:rPr>
          <w:rFonts w:asciiTheme="majorHAnsi" w:hAnsiTheme="majorHAnsi" w:cstheme="majorHAnsi"/>
        </w:rPr>
      </w:pPr>
    </w:p>
    <w:p w14:paraId="37A3F5B2" w14:textId="281586D5" w:rsidR="00B43E37" w:rsidRPr="00A571C7" w:rsidRDefault="00B43E37" w:rsidP="00A571C7">
      <w:pPr>
        <w:spacing w:line="276" w:lineRule="auto"/>
        <w:rPr>
          <w:rFonts w:asciiTheme="majorHAnsi" w:hAnsiTheme="majorHAnsi" w:cstheme="majorHAnsi"/>
        </w:rPr>
      </w:pPr>
    </w:p>
    <w:p w14:paraId="5CE252B3" w14:textId="77777777" w:rsidR="00B43E37" w:rsidRPr="00A571C7" w:rsidRDefault="00B43E37" w:rsidP="00A571C7">
      <w:pPr>
        <w:spacing w:line="276" w:lineRule="auto"/>
        <w:rPr>
          <w:rFonts w:asciiTheme="majorHAnsi" w:hAnsiTheme="majorHAnsi" w:cstheme="majorHAnsi"/>
        </w:rPr>
      </w:pPr>
    </w:p>
    <w:p w14:paraId="114AB1FC" w14:textId="77777777" w:rsidR="00767B29" w:rsidRPr="00A571C7" w:rsidRDefault="00767B29" w:rsidP="00A571C7">
      <w:pPr>
        <w:spacing w:line="276" w:lineRule="auto"/>
        <w:rPr>
          <w:rFonts w:asciiTheme="majorHAnsi" w:hAnsiTheme="majorHAnsi" w:cstheme="majorHAnsi"/>
        </w:rPr>
      </w:pPr>
    </w:p>
    <w:p w14:paraId="24B9C78D" w14:textId="77777777" w:rsidR="00891A2B" w:rsidRPr="00A571C7" w:rsidRDefault="00891A2B" w:rsidP="00A571C7">
      <w:pPr>
        <w:pStyle w:val="CommentText"/>
        <w:spacing w:line="276" w:lineRule="auto"/>
        <w:rPr>
          <w:rFonts w:asciiTheme="majorHAnsi" w:hAnsiTheme="majorHAnsi" w:cstheme="majorHAnsi"/>
        </w:rPr>
      </w:pPr>
    </w:p>
    <w:p w14:paraId="487816F8" w14:textId="0AA219A2" w:rsidR="00275C42" w:rsidRPr="00A571C7" w:rsidRDefault="00275C42" w:rsidP="00A571C7">
      <w:pPr>
        <w:spacing w:line="276" w:lineRule="auto"/>
        <w:rPr>
          <w:rFonts w:asciiTheme="majorHAnsi" w:hAnsiTheme="majorHAnsi" w:cstheme="majorHAnsi"/>
        </w:rPr>
      </w:pPr>
    </w:p>
    <w:sectPr w:rsidR="00275C42" w:rsidRPr="00A571C7" w:rsidSect="00942A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156"/>
    <w:multiLevelType w:val="hybridMultilevel"/>
    <w:tmpl w:val="977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2E97"/>
    <w:multiLevelType w:val="hybridMultilevel"/>
    <w:tmpl w:val="33F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CE"/>
    <w:rsid w:val="00040F46"/>
    <w:rsid w:val="00056F45"/>
    <w:rsid w:val="000B2D3E"/>
    <w:rsid w:val="000C668A"/>
    <w:rsid w:val="000E5D61"/>
    <w:rsid w:val="00275C42"/>
    <w:rsid w:val="002A602A"/>
    <w:rsid w:val="002C3A23"/>
    <w:rsid w:val="002D7EFE"/>
    <w:rsid w:val="0031601E"/>
    <w:rsid w:val="003269DA"/>
    <w:rsid w:val="00363D03"/>
    <w:rsid w:val="00393985"/>
    <w:rsid w:val="004750B6"/>
    <w:rsid w:val="00475F83"/>
    <w:rsid w:val="00494BCE"/>
    <w:rsid w:val="00582338"/>
    <w:rsid w:val="005C25B6"/>
    <w:rsid w:val="005F79F0"/>
    <w:rsid w:val="006928ED"/>
    <w:rsid w:val="00767B29"/>
    <w:rsid w:val="00802C8D"/>
    <w:rsid w:val="008162D9"/>
    <w:rsid w:val="00832D38"/>
    <w:rsid w:val="00891A2B"/>
    <w:rsid w:val="008B24EE"/>
    <w:rsid w:val="00942A41"/>
    <w:rsid w:val="009D797B"/>
    <w:rsid w:val="009F0C7F"/>
    <w:rsid w:val="00A33AFF"/>
    <w:rsid w:val="00A571C7"/>
    <w:rsid w:val="00AC0DD1"/>
    <w:rsid w:val="00AE0195"/>
    <w:rsid w:val="00B37588"/>
    <w:rsid w:val="00B43E37"/>
    <w:rsid w:val="00B864C8"/>
    <w:rsid w:val="00C33EBB"/>
    <w:rsid w:val="00C64860"/>
    <w:rsid w:val="00C7225E"/>
    <w:rsid w:val="00C732F6"/>
    <w:rsid w:val="00E059E1"/>
    <w:rsid w:val="00EB0559"/>
    <w:rsid w:val="00EF215B"/>
    <w:rsid w:val="00EF6F7C"/>
    <w:rsid w:val="00F41DE4"/>
    <w:rsid w:val="00FF0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3EBC8"/>
  <w15:docId w15:val="{B2CFD2AA-50F2-A34C-98E3-F8E2052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CE"/>
    <w:pPr>
      <w:ind w:left="720"/>
      <w:contextualSpacing/>
    </w:pPr>
  </w:style>
  <w:style w:type="character" w:customStyle="1" w:styleId="m-1988567887312107907gmail-gd">
    <w:name w:val="m_-1988567887312107907gmail-gd"/>
    <w:basedOn w:val="DefaultParagraphFont"/>
    <w:rsid w:val="00494BCE"/>
  </w:style>
  <w:style w:type="paragraph" w:styleId="CommentText">
    <w:name w:val="annotation text"/>
    <w:basedOn w:val="Normal"/>
    <w:link w:val="CommentTextChar"/>
    <w:uiPriority w:val="99"/>
    <w:semiHidden/>
    <w:unhideWhenUsed/>
    <w:rsid w:val="00494B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C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BCE"/>
    <w:rPr>
      <w:color w:val="0000FF"/>
      <w:u w:val="single"/>
    </w:rPr>
  </w:style>
  <w:style w:type="paragraph" w:customStyle="1" w:styleId="Normal1">
    <w:name w:val="Normal1"/>
    <w:rsid w:val="005C25B6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B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29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arts/theatre_s/research/impact/awp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wrightsguild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hecasapro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ecasaaward@gmail.com?subject=2019%20Mentor%20applica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Cooper</dc:creator>
  <cp:keywords/>
  <dc:description/>
  <cp:lastModifiedBy>Beverley Cooper</cp:lastModifiedBy>
  <cp:revision>3</cp:revision>
  <dcterms:created xsi:type="dcterms:W3CDTF">2021-10-25T15:29:00Z</dcterms:created>
  <dcterms:modified xsi:type="dcterms:W3CDTF">2021-10-25T16:10:00Z</dcterms:modified>
</cp:coreProperties>
</file>